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2" w:rsidRPr="00BD4F7E" w:rsidRDefault="00AA33D9">
      <w:pPr>
        <w:rPr>
          <w:rFonts w:ascii="Arial" w:hAnsi="Arial" w:cs="Arial"/>
        </w:rPr>
      </w:pPr>
      <w:r w:rsidRPr="00435973">
        <w:rPr>
          <w:rFonts w:ascii="Arial" w:hAnsi="Arial" w:cs="Arial"/>
          <w:b/>
          <w:sz w:val="32"/>
          <w:szCs w:val="32"/>
        </w:rPr>
        <w:t xml:space="preserve">Bulletin </w:t>
      </w:r>
      <w:r w:rsidR="00752CD8">
        <w:rPr>
          <w:rFonts w:ascii="Arial" w:hAnsi="Arial" w:cs="Arial"/>
          <w:b/>
          <w:sz w:val="32"/>
          <w:szCs w:val="32"/>
        </w:rPr>
        <w:t>c</w:t>
      </w:r>
      <w:r w:rsidR="00E10B90" w:rsidRPr="00435973">
        <w:rPr>
          <w:rFonts w:ascii="Arial" w:hAnsi="Arial" w:cs="Arial"/>
          <w:b/>
          <w:sz w:val="32"/>
          <w:szCs w:val="32"/>
        </w:rPr>
        <w:t>liëntenraad</w:t>
      </w:r>
      <w:r w:rsidR="00C705E0" w:rsidRPr="00435973">
        <w:rPr>
          <w:rFonts w:ascii="Arial" w:hAnsi="Arial" w:cs="Arial"/>
          <w:b/>
          <w:sz w:val="32"/>
          <w:szCs w:val="32"/>
        </w:rPr>
        <w:t xml:space="preserve"> </w:t>
      </w:r>
      <w:r w:rsidR="00B35C00" w:rsidRPr="00435973">
        <w:rPr>
          <w:rFonts w:ascii="Arial" w:hAnsi="Arial" w:cs="Arial"/>
          <w:b/>
          <w:sz w:val="32"/>
          <w:szCs w:val="32"/>
        </w:rPr>
        <w:t>D</w:t>
      </w:r>
      <w:r w:rsidR="00C01D66">
        <w:rPr>
          <w:rFonts w:ascii="Arial" w:hAnsi="Arial" w:cs="Arial"/>
          <w:b/>
          <w:sz w:val="32"/>
          <w:szCs w:val="32"/>
        </w:rPr>
        <w:t>e Looborch</w:t>
      </w:r>
      <w:r w:rsidR="00C705E0" w:rsidRPr="00435973">
        <w:rPr>
          <w:rFonts w:ascii="Arial" w:hAnsi="Arial" w:cs="Arial"/>
          <w:b/>
          <w:sz w:val="32"/>
          <w:szCs w:val="32"/>
        </w:rPr>
        <w:t xml:space="preserve"> </w:t>
      </w:r>
      <w:r w:rsidR="00D24F10">
        <w:rPr>
          <w:rFonts w:ascii="Arial" w:hAnsi="Arial" w:cs="Arial"/>
          <w:b/>
          <w:sz w:val="32"/>
          <w:szCs w:val="32"/>
        </w:rPr>
        <w:t xml:space="preserve">d.d. </w:t>
      </w:r>
      <w:r w:rsidR="00F27E23">
        <w:rPr>
          <w:rFonts w:ascii="Arial" w:hAnsi="Arial" w:cs="Arial"/>
          <w:b/>
          <w:sz w:val="32"/>
          <w:szCs w:val="32"/>
        </w:rPr>
        <w:t>5 februari 2020</w:t>
      </w:r>
    </w:p>
    <w:p w:rsidR="00F27E23" w:rsidRDefault="00F27E23">
      <w:pPr>
        <w:rPr>
          <w:rFonts w:cs="Arial"/>
          <w:b/>
          <w:sz w:val="24"/>
          <w:szCs w:val="24"/>
          <w:u w:val="single"/>
        </w:rPr>
      </w:pPr>
      <w:r w:rsidRPr="00F27E23">
        <w:rPr>
          <w:rFonts w:cs="Arial"/>
          <w:b/>
          <w:sz w:val="24"/>
          <w:szCs w:val="24"/>
          <w:u w:val="single"/>
        </w:rPr>
        <w:t>Waardigheid en Trots</w:t>
      </w:r>
    </w:p>
    <w:p w:rsidR="00F27E23" w:rsidRDefault="00641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 afgelopen maanden</w:t>
      </w:r>
      <w:r w:rsidR="006558CB">
        <w:rPr>
          <w:rFonts w:cs="Arial"/>
          <w:sz w:val="24"/>
          <w:szCs w:val="24"/>
        </w:rPr>
        <w:t xml:space="preserve"> heeft</w:t>
      </w:r>
      <w:r w:rsidR="00BD4F7E">
        <w:rPr>
          <w:rFonts w:cs="Arial"/>
          <w:sz w:val="24"/>
          <w:szCs w:val="24"/>
        </w:rPr>
        <w:t xml:space="preserve"> </w:t>
      </w:r>
      <w:r w:rsidR="006558CB">
        <w:rPr>
          <w:rFonts w:cs="Arial"/>
          <w:sz w:val="24"/>
          <w:szCs w:val="24"/>
        </w:rPr>
        <w:t xml:space="preserve">ook </w:t>
      </w:r>
      <w:r w:rsidR="00BD4F7E">
        <w:rPr>
          <w:rFonts w:cs="Arial"/>
          <w:sz w:val="24"/>
          <w:szCs w:val="24"/>
        </w:rPr>
        <w:t>de CR zich ingezet voor de scan van Waardigheid en Trots op</w:t>
      </w:r>
      <w:r w:rsidR="00F27E23">
        <w:rPr>
          <w:rFonts w:cs="Arial"/>
          <w:sz w:val="24"/>
          <w:szCs w:val="24"/>
        </w:rPr>
        <w:t xml:space="preserve"> loc</w:t>
      </w:r>
      <w:r w:rsidR="00BD4F7E">
        <w:rPr>
          <w:rFonts w:cs="Arial"/>
          <w:sz w:val="24"/>
          <w:szCs w:val="24"/>
        </w:rPr>
        <w:t>atie De Looborch. D</w:t>
      </w:r>
      <w:r w:rsidR="00F27E23">
        <w:rPr>
          <w:rFonts w:cs="Arial"/>
          <w:sz w:val="24"/>
          <w:szCs w:val="24"/>
        </w:rPr>
        <w:t>oor bewoner</w:t>
      </w:r>
      <w:r w:rsidR="00BD4F7E">
        <w:rPr>
          <w:rFonts w:cs="Arial"/>
          <w:sz w:val="24"/>
          <w:szCs w:val="24"/>
        </w:rPr>
        <w:t>s, mantelzorgers en medewerkers zijn in totaal 43 vragenlijsten ingevuld</w:t>
      </w:r>
      <w:r w:rsidR="00F27E23">
        <w:rPr>
          <w:rFonts w:cs="Arial"/>
          <w:sz w:val="24"/>
          <w:szCs w:val="24"/>
        </w:rPr>
        <w:t xml:space="preserve">. </w:t>
      </w:r>
      <w:r w:rsidR="00BD4F7E">
        <w:rPr>
          <w:rFonts w:cs="Arial"/>
          <w:sz w:val="24"/>
          <w:szCs w:val="24"/>
        </w:rPr>
        <w:t xml:space="preserve">Vier CR-leden hebben een vragenlijsten ingevuld; en twee CR-leden hebben anderen ondersteund bij het invullen van een vragenlijst. </w:t>
      </w:r>
      <w:r w:rsidR="00F73015">
        <w:rPr>
          <w:rFonts w:cs="Arial"/>
          <w:sz w:val="24"/>
          <w:szCs w:val="24"/>
        </w:rPr>
        <w:t>Alle</w:t>
      </w:r>
      <w:r w:rsidR="00F27E23">
        <w:rPr>
          <w:rFonts w:cs="Arial"/>
          <w:sz w:val="24"/>
          <w:szCs w:val="24"/>
        </w:rPr>
        <w:t xml:space="preserve"> gegevens worden nu verwerkt en geanalyseerd en de resultaten worden gepresenteerd </w:t>
      </w:r>
      <w:r w:rsidR="00BD4F7E">
        <w:rPr>
          <w:rFonts w:cs="Arial"/>
          <w:sz w:val="24"/>
          <w:szCs w:val="24"/>
        </w:rPr>
        <w:t xml:space="preserve">in het analysegesprek </w:t>
      </w:r>
      <w:r w:rsidR="00F27E23">
        <w:rPr>
          <w:rFonts w:cs="Arial"/>
          <w:sz w:val="24"/>
          <w:szCs w:val="24"/>
        </w:rPr>
        <w:t xml:space="preserve">op 3 </w:t>
      </w:r>
      <w:r w:rsidR="00BD4F7E">
        <w:rPr>
          <w:rFonts w:cs="Arial"/>
          <w:sz w:val="24"/>
          <w:szCs w:val="24"/>
        </w:rPr>
        <w:t>maar</w:t>
      </w:r>
      <w:r w:rsidR="00F73015">
        <w:rPr>
          <w:rFonts w:cs="Arial"/>
          <w:sz w:val="24"/>
          <w:szCs w:val="24"/>
        </w:rPr>
        <w:t xml:space="preserve">t, waaraan ook weer een CR-lid </w:t>
      </w:r>
      <w:r w:rsidR="00BD4F7E">
        <w:rPr>
          <w:rFonts w:cs="Arial"/>
          <w:sz w:val="24"/>
          <w:szCs w:val="24"/>
        </w:rPr>
        <w:t>zal deelnemen.</w:t>
      </w:r>
    </w:p>
    <w:p w:rsidR="006415C2" w:rsidRDefault="006415C2">
      <w:pPr>
        <w:rPr>
          <w:rFonts w:cs="Arial"/>
          <w:b/>
          <w:sz w:val="24"/>
          <w:szCs w:val="24"/>
          <w:u w:val="single"/>
        </w:rPr>
      </w:pPr>
      <w:r w:rsidRPr="006415C2">
        <w:rPr>
          <w:rFonts w:cs="Arial"/>
          <w:b/>
          <w:sz w:val="24"/>
          <w:szCs w:val="24"/>
          <w:u w:val="single"/>
        </w:rPr>
        <w:t>Update over de verbouwing</w:t>
      </w:r>
    </w:p>
    <w:p w:rsidR="006415C2" w:rsidRDefault="00F73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overleg van de Raad van Bestuur </w:t>
      </w:r>
      <w:r w:rsidR="006415C2">
        <w:rPr>
          <w:rFonts w:cs="Arial"/>
          <w:sz w:val="24"/>
          <w:szCs w:val="24"/>
        </w:rPr>
        <w:t>met de gemeente</w:t>
      </w:r>
      <w:r>
        <w:rPr>
          <w:rFonts w:cs="Arial"/>
          <w:sz w:val="24"/>
          <w:szCs w:val="24"/>
        </w:rPr>
        <w:t>,</w:t>
      </w:r>
      <w:r w:rsidR="006415C2">
        <w:rPr>
          <w:rFonts w:cs="Arial"/>
          <w:sz w:val="24"/>
          <w:szCs w:val="24"/>
        </w:rPr>
        <w:t xml:space="preserve"> met als inzet om de oorspronkelijke balkons terug te krijgen in het plan</w:t>
      </w:r>
      <w:r>
        <w:rPr>
          <w:rFonts w:cs="Arial"/>
          <w:sz w:val="24"/>
          <w:szCs w:val="24"/>
        </w:rPr>
        <w:t>, heeft nog geen uitkomst opgeleverd. Maar d</w:t>
      </w:r>
      <w:r w:rsidR="006415C2">
        <w:rPr>
          <w:rFonts w:cs="Arial"/>
          <w:sz w:val="24"/>
          <w:szCs w:val="24"/>
        </w:rPr>
        <w:t>e ve</w:t>
      </w:r>
      <w:r>
        <w:rPr>
          <w:rFonts w:cs="Arial"/>
          <w:sz w:val="24"/>
          <w:szCs w:val="24"/>
        </w:rPr>
        <w:t>rtraging hierdoor</w:t>
      </w:r>
      <w:r w:rsidR="006415C2">
        <w:rPr>
          <w:rFonts w:cs="Arial"/>
          <w:sz w:val="24"/>
          <w:szCs w:val="24"/>
        </w:rPr>
        <w:t xml:space="preserve"> is onwenselijk voor</w:t>
      </w:r>
      <w:r>
        <w:rPr>
          <w:rFonts w:cs="Arial"/>
          <w:sz w:val="24"/>
          <w:szCs w:val="24"/>
        </w:rPr>
        <w:t xml:space="preserve"> de tuinplannen. Daarom wordt</w:t>
      </w:r>
      <w:r w:rsidR="006415C2">
        <w:rPr>
          <w:rFonts w:cs="Arial"/>
          <w:sz w:val="24"/>
          <w:szCs w:val="24"/>
        </w:rPr>
        <w:t xml:space="preserve"> gekeken of een deel van het verbouwingsplan alvast k</w:t>
      </w:r>
      <w:r w:rsidR="00BC22C0">
        <w:rPr>
          <w:rFonts w:cs="Arial"/>
          <w:sz w:val="24"/>
          <w:szCs w:val="24"/>
        </w:rPr>
        <w:t>an worden goedgekeurd</w:t>
      </w:r>
      <w:r>
        <w:rPr>
          <w:rFonts w:cs="Arial"/>
          <w:sz w:val="24"/>
          <w:szCs w:val="24"/>
        </w:rPr>
        <w:t>, zodat men nu al</w:t>
      </w:r>
      <w:r w:rsidR="00BC22C0">
        <w:rPr>
          <w:rFonts w:cs="Arial"/>
          <w:sz w:val="24"/>
          <w:szCs w:val="24"/>
        </w:rPr>
        <w:t xml:space="preserve"> kan starten </w:t>
      </w:r>
      <w:r w:rsidR="006415C2">
        <w:rPr>
          <w:rFonts w:cs="Arial"/>
          <w:sz w:val="24"/>
          <w:szCs w:val="24"/>
        </w:rPr>
        <w:t>met de tuin.</w:t>
      </w:r>
    </w:p>
    <w:p w:rsidR="006415C2" w:rsidRDefault="006415C2">
      <w:pPr>
        <w:rPr>
          <w:rFonts w:cs="Arial"/>
          <w:b/>
          <w:sz w:val="24"/>
          <w:szCs w:val="24"/>
          <w:u w:val="single"/>
        </w:rPr>
      </w:pPr>
      <w:r w:rsidRPr="006415C2">
        <w:rPr>
          <w:rFonts w:cs="Arial"/>
          <w:b/>
          <w:sz w:val="24"/>
          <w:szCs w:val="24"/>
          <w:u w:val="single"/>
        </w:rPr>
        <w:t>Update over Smaakvol bij de Looborch</w:t>
      </w:r>
    </w:p>
    <w:p w:rsidR="006415C2" w:rsidRDefault="00641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project Smaakvol loopt vertraging op, m.n. vanwege financiële redenen.</w:t>
      </w:r>
      <w:r w:rsidR="0015449B">
        <w:rPr>
          <w:rFonts w:cs="Arial"/>
          <w:sz w:val="24"/>
          <w:szCs w:val="24"/>
        </w:rPr>
        <w:t xml:space="preserve"> Men staat </w:t>
      </w:r>
      <w:r w:rsidR="00F73015">
        <w:rPr>
          <w:rFonts w:cs="Arial"/>
          <w:sz w:val="24"/>
          <w:szCs w:val="24"/>
        </w:rPr>
        <w:t xml:space="preserve">wel </w:t>
      </w:r>
      <w:r w:rsidR="0015449B">
        <w:rPr>
          <w:rFonts w:cs="Arial"/>
          <w:sz w:val="24"/>
          <w:szCs w:val="24"/>
        </w:rPr>
        <w:t xml:space="preserve">nog steeds achter het project en het gaat ook </w:t>
      </w:r>
      <w:r w:rsidR="00F73015">
        <w:rPr>
          <w:rFonts w:cs="Arial"/>
          <w:sz w:val="24"/>
          <w:szCs w:val="24"/>
        </w:rPr>
        <w:t xml:space="preserve">zeker </w:t>
      </w:r>
      <w:r w:rsidR="0015449B">
        <w:rPr>
          <w:rFonts w:cs="Arial"/>
          <w:sz w:val="24"/>
          <w:szCs w:val="24"/>
        </w:rPr>
        <w:t xml:space="preserve">doorgang vinden op de Looborch. Geleidelijk worden er </w:t>
      </w:r>
      <w:r w:rsidR="00F73015">
        <w:rPr>
          <w:rFonts w:cs="Arial"/>
          <w:sz w:val="24"/>
          <w:szCs w:val="24"/>
        </w:rPr>
        <w:t xml:space="preserve">al </w:t>
      </w:r>
      <w:r w:rsidR="0015449B">
        <w:rPr>
          <w:rFonts w:cs="Arial"/>
          <w:sz w:val="24"/>
          <w:szCs w:val="24"/>
        </w:rPr>
        <w:t xml:space="preserve">dingen aangepast en </w:t>
      </w:r>
      <w:r w:rsidR="00F73015">
        <w:rPr>
          <w:rFonts w:cs="Arial"/>
          <w:sz w:val="24"/>
          <w:szCs w:val="24"/>
        </w:rPr>
        <w:t xml:space="preserve">zo </w:t>
      </w:r>
      <w:r w:rsidR="0015449B">
        <w:rPr>
          <w:rFonts w:cs="Arial"/>
          <w:sz w:val="24"/>
          <w:szCs w:val="24"/>
        </w:rPr>
        <w:t>gaan de bewoners ste</w:t>
      </w:r>
      <w:r w:rsidR="00BC22C0">
        <w:rPr>
          <w:rFonts w:cs="Arial"/>
          <w:sz w:val="24"/>
          <w:szCs w:val="24"/>
        </w:rPr>
        <w:t>eds meer merken van Smaakvol. Recent</w:t>
      </w:r>
      <w:r w:rsidR="00F73015">
        <w:rPr>
          <w:rFonts w:cs="Arial"/>
          <w:sz w:val="24"/>
          <w:szCs w:val="24"/>
        </w:rPr>
        <w:t xml:space="preserve"> zijn de grote </w:t>
      </w:r>
      <w:r w:rsidR="0015449B">
        <w:rPr>
          <w:rFonts w:cs="Arial"/>
          <w:sz w:val="24"/>
          <w:szCs w:val="24"/>
        </w:rPr>
        <w:t>tafels in h</w:t>
      </w:r>
      <w:r w:rsidR="00F73015">
        <w:rPr>
          <w:rFonts w:cs="Arial"/>
          <w:sz w:val="24"/>
          <w:szCs w:val="24"/>
        </w:rPr>
        <w:t>et restaurant vervangen door kleine tafeltjes</w:t>
      </w:r>
      <w:r w:rsidR="00BC22C0">
        <w:rPr>
          <w:rFonts w:cs="Arial"/>
          <w:sz w:val="24"/>
          <w:szCs w:val="24"/>
        </w:rPr>
        <w:t>, en</w:t>
      </w:r>
      <w:r w:rsidR="0015449B">
        <w:rPr>
          <w:rFonts w:cs="Arial"/>
          <w:sz w:val="24"/>
          <w:szCs w:val="24"/>
        </w:rPr>
        <w:t xml:space="preserve"> ook de aanpassing van de keuken </w:t>
      </w:r>
      <w:r w:rsidR="00BC22C0">
        <w:rPr>
          <w:rFonts w:cs="Arial"/>
          <w:sz w:val="24"/>
          <w:szCs w:val="24"/>
        </w:rPr>
        <w:t xml:space="preserve">gaat snel </w:t>
      </w:r>
      <w:r w:rsidR="0015449B">
        <w:rPr>
          <w:rFonts w:cs="Arial"/>
          <w:sz w:val="24"/>
          <w:szCs w:val="24"/>
        </w:rPr>
        <w:t>plaatsvinden.</w:t>
      </w:r>
      <w:r w:rsidR="00F73015">
        <w:rPr>
          <w:rFonts w:cs="Arial"/>
          <w:sz w:val="24"/>
          <w:szCs w:val="24"/>
        </w:rPr>
        <w:t xml:space="preserve"> De prijs van de warme maaltijd voor bezoekers zal stapsgewijs omhoog moeten.</w:t>
      </w:r>
      <w:r w:rsidR="006558CB">
        <w:rPr>
          <w:rFonts w:cs="Arial"/>
          <w:sz w:val="24"/>
          <w:szCs w:val="24"/>
        </w:rPr>
        <w:t xml:space="preserve"> Via het </w:t>
      </w:r>
      <w:proofErr w:type="spellStart"/>
      <w:r w:rsidR="006558CB">
        <w:rPr>
          <w:rFonts w:cs="Arial"/>
          <w:sz w:val="24"/>
          <w:szCs w:val="24"/>
        </w:rPr>
        <w:t>Looborchnieuws</w:t>
      </w:r>
      <w:proofErr w:type="spellEnd"/>
      <w:r w:rsidR="006558CB">
        <w:rPr>
          <w:rFonts w:cs="Arial"/>
          <w:sz w:val="24"/>
          <w:szCs w:val="24"/>
        </w:rPr>
        <w:t xml:space="preserve"> zullen bewoners op de hoogte gehouden worden.</w:t>
      </w:r>
    </w:p>
    <w:p w:rsidR="0015449B" w:rsidRDefault="0015449B">
      <w:pPr>
        <w:rPr>
          <w:rFonts w:cs="Arial"/>
          <w:b/>
          <w:sz w:val="24"/>
          <w:szCs w:val="24"/>
          <w:u w:val="single"/>
        </w:rPr>
      </w:pPr>
      <w:r w:rsidRPr="0015449B">
        <w:rPr>
          <w:rFonts w:cs="Arial"/>
          <w:b/>
          <w:sz w:val="24"/>
          <w:szCs w:val="24"/>
          <w:u w:val="single"/>
        </w:rPr>
        <w:t>Kleinere punten</w:t>
      </w:r>
    </w:p>
    <w:p w:rsidR="0015449B" w:rsidRDefault="006558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eerste ervaringen </w:t>
      </w:r>
      <w:r w:rsidR="0015449B">
        <w:rPr>
          <w:rFonts w:cs="Arial"/>
          <w:sz w:val="24"/>
          <w:szCs w:val="24"/>
        </w:rPr>
        <w:t>met een nieuwe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meerzorggroep</w:t>
      </w:r>
      <w:proofErr w:type="spellEnd"/>
      <w:r>
        <w:rPr>
          <w:rFonts w:cs="Arial"/>
          <w:sz w:val="24"/>
          <w:szCs w:val="24"/>
        </w:rPr>
        <w:t>, de Tulp, worden gedeeld.</w:t>
      </w:r>
      <w:bookmarkStart w:id="0" w:name="_GoBack"/>
      <w:bookmarkEnd w:id="0"/>
    </w:p>
    <w:p w:rsidR="00BD4F7E" w:rsidRDefault="00BD4F7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is gesproken over de verzwa</w:t>
      </w:r>
      <w:r w:rsidR="006558CB">
        <w:rPr>
          <w:rFonts w:cs="Arial"/>
          <w:sz w:val="24"/>
          <w:szCs w:val="24"/>
        </w:rPr>
        <w:t>ring van de zorg</w:t>
      </w:r>
      <w:r>
        <w:rPr>
          <w:rFonts w:cs="Arial"/>
          <w:sz w:val="24"/>
          <w:szCs w:val="24"/>
        </w:rPr>
        <w:t xml:space="preserve"> en de gevolgen die dit heeft voor de werkprocessen. Zo is men bij KSW gestart met een persoonlijk begeleider voor iedere bewoner.</w:t>
      </w:r>
    </w:p>
    <w:p w:rsidR="006A7C27" w:rsidRPr="00BD4F7E" w:rsidRDefault="006A7C27" w:rsidP="00BD4F7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15449B">
        <w:rPr>
          <w:rFonts w:cs="Arial"/>
          <w:sz w:val="24"/>
          <w:szCs w:val="24"/>
        </w:rPr>
        <w:t>e CR heeft een gesprek gehad met Willeke Zuidema, vrijwilligerscoördinator, over de vr</w:t>
      </w:r>
      <w:r>
        <w:rPr>
          <w:rFonts w:cs="Arial"/>
          <w:sz w:val="24"/>
          <w:szCs w:val="24"/>
        </w:rPr>
        <w:t>aag of er</w:t>
      </w:r>
      <w:r w:rsidR="00BC22C0">
        <w:rPr>
          <w:rFonts w:cs="Arial"/>
          <w:sz w:val="24"/>
          <w:szCs w:val="24"/>
        </w:rPr>
        <w:t xml:space="preserve"> vrijwilligers</w:t>
      </w:r>
      <w:r w:rsidR="0015449B">
        <w:rPr>
          <w:rFonts w:cs="Arial"/>
          <w:sz w:val="24"/>
          <w:szCs w:val="24"/>
        </w:rPr>
        <w:t xml:space="preserve"> in de Looborch </w:t>
      </w:r>
      <w:r w:rsidR="00BC22C0">
        <w:rPr>
          <w:rFonts w:cs="Arial"/>
          <w:sz w:val="24"/>
          <w:szCs w:val="24"/>
        </w:rPr>
        <w:t xml:space="preserve">zijn </w:t>
      </w:r>
      <w:r w:rsidR="0015449B">
        <w:rPr>
          <w:rFonts w:cs="Arial"/>
          <w:sz w:val="24"/>
          <w:szCs w:val="24"/>
        </w:rPr>
        <w:t xml:space="preserve">die de CR zouden kunnen en willen versterken. </w:t>
      </w:r>
      <w:r w:rsidR="00BC22C0">
        <w:rPr>
          <w:rFonts w:cs="Arial"/>
          <w:sz w:val="24"/>
          <w:szCs w:val="24"/>
        </w:rPr>
        <w:t>Enkele mensen zullen hiervoor benaderd worden door Willeke.</w:t>
      </w:r>
      <w:r>
        <w:rPr>
          <w:rFonts w:cs="Arial"/>
          <w:sz w:val="24"/>
          <w:szCs w:val="24"/>
        </w:rPr>
        <w:t xml:space="preserve"> Verder</w:t>
      </w:r>
      <w:r>
        <w:rPr>
          <w:rFonts w:cs="Arial"/>
          <w:sz w:val="24"/>
          <w:szCs w:val="24"/>
        </w:rPr>
        <w:t xml:space="preserve"> komt er een oproep in het </w:t>
      </w:r>
      <w:proofErr w:type="spellStart"/>
      <w:r>
        <w:rPr>
          <w:rFonts w:cs="Arial"/>
          <w:sz w:val="24"/>
          <w:szCs w:val="24"/>
        </w:rPr>
        <w:t>Looborchnieuws</w:t>
      </w:r>
      <w:proofErr w:type="spellEnd"/>
      <w:r>
        <w:rPr>
          <w:rFonts w:cs="Arial"/>
          <w:sz w:val="24"/>
          <w:szCs w:val="24"/>
        </w:rPr>
        <w:t xml:space="preserve"> van maart. Ook zetten beide teamleiders zorg zich in om bewoners &amp; mantelzorgers enthousiast te maken voor de CR.</w:t>
      </w:r>
      <w:r>
        <w:rPr>
          <w:rFonts w:cs="Arial"/>
          <w:sz w:val="24"/>
          <w:szCs w:val="24"/>
        </w:rPr>
        <w:t xml:space="preserve"> Eén mantelzorger heeft zich al aangemeld. </w:t>
      </w:r>
    </w:p>
    <w:p w:rsidR="00C74DA9" w:rsidRDefault="0010334C" w:rsidP="00FE7382">
      <w:pPr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="00C74DA9">
        <w:rPr>
          <w:rFonts w:ascii="Arial" w:eastAsiaTheme="minorHAnsi" w:hAnsi="Arial" w:cs="Arial"/>
          <w:lang w:eastAsia="en-US"/>
        </w:rPr>
        <w:t xml:space="preserve">liëntenraad </w:t>
      </w:r>
      <w:r w:rsidR="00B35C00">
        <w:rPr>
          <w:rFonts w:ascii="Arial" w:eastAsiaTheme="minorHAnsi" w:hAnsi="Arial" w:cs="Arial"/>
          <w:lang w:eastAsia="en-US"/>
        </w:rPr>
        <w:t>D</w:t>
      </w:r>
      <w:r w:rsidR="00B55719">
        <w:rPr>
          <w:rFonts w:ascii="Arial" w:eastAsiaTheme="minorHAnsi" w:hAnsi="Arial" w:cs="Arial"/>
          <w:lang w:eastAsia="en-US"/>
        </w:rPr>
        <w:t>e Looborch</w:t>
      </w:r>
    </w:p>
    <w:p w:rsidR="00C705E0" w:rsidRPr="00C705E0" w:rsidRDefault="00C74DA9" w:rsidP="00435973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C74DA9">
        <w:rPr>
          <w:i/>
          <w:sz w:val="18"/>
          <w:szCs w:val="18"/>
        </w:rPr>
        <w:t>Mocht u vragen en/of opmerkingen hebben naar aanleiding van dit bulletin, dan kunt u con</w:t>
      </w:r>
      <w:r w:rsidR="002443C5">
        <w:rPr>
          <w:i/>
          <w:sz w:val="18"/>
          <w:szCs w:val="18"/>
        </w:rPr>
        <w:t>tact opnemen met CR De Looborch</w:t>
      </w:r>
      <w:r w:rsidRPr="00C74DA9">
        <w:rPr>
          <w:i/>
          <w:sz w:val="18"/>
          <w:szCs w:val="18"/>
        </w:rPr>
        <w:t xml:space="preserve"> middels het emailadres: </w:t>
      </w:r>
      <w:hyperlink r:id="rId8" w:history="1">
        <w:r w:rsidR="00B55719" w:rsidRPr="006608CA">
          <w:rPr>
            <w:rStyle w:val="Hyperlink"/>
            <w:i/>
            <w:sz w:val="18"/>
            <w:szCs w:val="18"/>
          </w:rPr>
          <w:t>clientenraad-delooborch@zorggroepcharim.nl</w:t>
        </w:r>
      </w:hyperlink>
      <w:r w:rsidRPr="00C74DA9">
        <w:rPr>
          <w:i/>
          <w:sz w:val="18"/>
          <w:szCs w:val="18"/>
        </w:rPr>
        <w:t xml:space="preserve">. Ook kunt u kijken op de website </w:t>
      </w:r>
      <w:hyperlink r:id="rId9" w:history="1">
        <w:r w:rsidR="00B55719" w:rsidRPr="006608CA">
          <w:rPr>
            <w:rStyle w:val="Hyperlink"/>
            <w:i/>
            <w:sz w:val="18"/>
            <w:szCs w:val="18"/>
          </w:rPr>
          <w:t>www.delooborch.nl/clientenraad</w:t>
        </w:r>
      </w:hyperlink>
      <w:r w:rsidRPr="00C74DA9">
        <w:rPr>
          <w:i/>
          <w:sz w:val="18"/>
          <w:szCs w:val="18"/>
        </w:rPr>
        <w:t xml:space="preserve"> voor de laa</w:t>
      </w:r>
      <w:r w:rsidR="00C77F02">
        <w:rPr>
          <w:i/>
          <w:sz w:val="18"/>
          <w:szCs w:val="18"/>
        </w:rPr>
        <w:t>tste informatie rondom CR  De Looborch.</w:t>
      </w:r>
    </w:p>
    <w:sectPr w:rsidR="00C705E0" w:rsidRPr="00C705E0" w:rsidSect="0010334C">
      <w:head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E" w:rsidRDefault="00BD4F7E" w:rsidP="00BD4F7E">
      <w:pPr>
        <w:spacing w:after="0" w:line="240" w:lineRule="auto"/>
      </w:pPr>
      <w:r>
        <w:separator/>
      </w:r>
    </w:p>
  </w:endnote>
  <w:endnote w:type="continuationSeparator" w:id="0">
    <w:p w:rsidR="00BD4F7E" w:rsidRDefault="00BD4F7E" w:rsidP="00B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E" w:rsidRDefault="00BD4F7E" w:rsidP="00BD4F7E">
      <w:pPr>
        <w:spacing w:after="0" w:line="240" w:lineRule="auto"/>
      </w:pPr>
      <w:r>
        <w:separator/>
      </w:r>
    </w:p>
  </w:footnote>
  <w:footnote w:type="continuationSeparator" w:id="0">
    <w:p w:rsidR="00BD4F7E" w:rsidRDefault="00BD4F7E" w:rsidP="00B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7E" w:rsidRDefault="00BD4F7E">
    <w:pPr>
      <w:pStyle w:val="Koptekst"/>
    </w:pPr>
    <w:r>
      <w:rPr>
        <w:noProof/>
      </w:rPr>
      <w:drawing>
        <wp:inline distT="0" distB="0" distL="0" distR="0" wp14:anchorId="4437D467" wp14:editId="2CDC4936">
          <wp:extent cx="4608195" cy="860425"/>
          <wp:effectExtent l="0" t="0" r="1905" b="0"/>
          <wp:docPr id="1" name="Afbeelding 1" descr="Logo-DeLooborch-k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-DeLooborch-k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D32"/>
    <w:multiLevelType w:val="hybridMultilevel"/>
    <w:tmpl w:val="A0BCDA16"/>
    <w:lvl w:ilvl="0" w:tplc="7616B28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CE108A"/>
    <w:multiLevelType w:val="hybridMultilevel"/>
    <w:tmpl w:val="452E7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3514"/>
    <w:multiLevelType w:val="hybridMultilevel"/>
    <w:tmpl w:val="AA8EB728"/>
    <w:lvl w:ilvl="0" w:tplc="9B766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006E"/>
    <w:multiLevelType w:val="hybridMultilevel"/>
    <w:tmpl w:val="F67443C8"/>
    <w:lvl w:ilvl="0" w:tplc="506804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26F96"/>
    <w:multiLevelType w:val="hybridMultilevel"/>
    <w:tmpl w:val="25F0E84A"/>
    <w:lvl w:ilvl="0" w:tplc="5F8CE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9"/>
    <w:rsid w:val="0005122A"/>
    <w:rsid w:val="00061D05"/>
    <w:rsid w:val="00077C70"/>
    <w:rsid w:val="000C6E62"/>
    <w:rsid w:val="000D4699"/>
    <w:rsid w:val="0010334C"/>
    <w:rsid w:val="001131CE"/>
    <w:rsid w:val="0015449B"/>
    <w:rsid w:val="00160CBA"/>
    <w:rsid w:val="001967B2"/>
    <w:rsid w:val="001A23BD"/>
    <w:rsid w:val="001A5F94"/>
    <w:rsid w:val="002443C5"/>
    <w:rsid w:val="0025071C"/>
    <w:rsid w:val="002C79A0"/>
    <w:rsid w:val="003172DB"/>
    <w:rsid w:val="003316E8"/>
    <w:rsid w:val="00346481"/>
    <w:rsid w:val="003E4B37"/>
    <w:rsid w:val="00417E19"/>
    <w:rsid w:val="00426B14"/>
    <w:rsid w:val="00435973"/>
    <w:rsid w:val="00445234"/>
    <w:rsid w:val="00464F46"/>
    <w:rsid w:val="004803DF"/>
    <w:rsid w:val="00481FAE"/>
    <w:rsid w:val="00484F42"/>
    <w:rsid w:val="0048615A"/>
    <w:rsid w:val="00496B33"/>
    <w:rsid w:val="004B5C08"/>
    <w:rsid w:val="00533FE6"/>
    <w:rsid w:val="0053428B"/>
    <w:rsid w:val="0057050D"/>
    <w:rsid w:val="005735AC"/>
    <w:rsid w:val="0058094C"/>
    <w:rsid w:val="0059119A"/>
    <w:rsid w:val="00593458"/>
    <w:rsid w:val="005B40D4"/>
    <w:rsid w:val="005D4AC7"/>
    <w:rsid w:val="005D6D40"/>
    <w:rsid w:val="00600CAA"/>
    <w:rsid w:val="00625B00"/>
    <w:rsid w:val="00630A09"/>
    <w:rsid w:val="006415C2"/>
    <w:rsid w:val="00651A36"/>
    <w:rsid w:val="006558CB"/>
    <w:rsid w:val="00693167"/>
    <w:rsid w:val="00695B9B"/>
    <w:rsid w:val="006A7C27"/>
    <w:rsid w:val="006E20FE"/>
    <w:rsid w:val="00711703"/>
    <w:rsid w:val="00711787"/>
    <w:rsid w:val="00752CD8"/>
    <w:rsid w:val="00756E7C"/>
    <w:rsid w:val="00776E8B"/>
    <w:rsid w:val="007A577F"/>
    <w:rsid w:val="007B015B"/>
    <w:rsid w:val="007B0C6C"/>
    <w:rsid w:val="00800B92"/>
    <w:rsid w:val="00805CF8"/>
    <w:rsid w:val="00845CF8"/>
    <w:rsid w:val="008604A9"/>
    <w:rsid w:val="00884729"/>
    <w:rsid w:val="00896F07"/>
    <w:rsid w:val="008B2638"/>
    <w:rsid w:val="008C61E8"/>
    <w:rsid w:val="008E6B05"/>
    <w:rsid w:val="008E7122"/>
    <w:rsid w:val="008F0E05"/>
    <w:rsid w:val="009A71E8"/>
    <w:rsid w:val="009B5B37"/>
    <w:rsid w:val="009E1BBF"/>
    <w:rsid w:val="00A06217"/>
    <w:rsid w:val="00A36D73"/>
    <w:rsid w:val="00A6466B"/>
    <w:rsid w:val="00A734DB"/>
    <w:rsid w:val="00A73A17"/>
    <w:rsid w:val="00AA33D9"/>
    <w:rsid w:val="00AB656A"/>
    <w:rsid w:val="00AC1EC6"/>
    <w:rsid w:val="00AE3783"/>
    <w:rsid w:val="00B11B32"/>
    <w:rsid w:val="00B25898"/>
    <w:rsid w:val="00B35C00"/>
    <w:rsid w:val="00B37A4B"/>
    <w:rsid w:val="00B55719"/>
    <w:rsid w:val="00B672A5"/>
    <w:rsid w:val="00BA1EF4"/>
    <w:rsid w:val="00BC22C0"/>
    <w:rsid w:val="00BC749E"/>
    <w:rsid w:val="00BD4F7E"/>
    <w:rsid w:val="00C01D66"/>
    <w:rsid w:val="00C22F7E"/>
    <w:rsid w:val="00C30C44"/>
    <w:rsid w:val="00C46CFA"/>
    <w:rsid w:val="00C566E5"/>
    <w:rsid w:val="00C705E0"/>
    <w:rsid w:val="00C74DA9"/>
    <w:rsid w:val="00C7572B"/>
    <w:rsid w:val="00C771EB"/>
    <w:rsid w:val="00C77F02"/>
    <w:rsid w:val="00C952E4"/>
    <w:rsid w:val="00CA51C0"/>
    <w:rsid w:val="00CA534D"/>
    <w:rsid w:val="00CD0305"/>
    <w:rsid w:val="00D00277"/>
    <w:rsid w:val="00D05D5D"/>
    <w:rsid w:val="00D24F10"/>
    <w:rsid w:val="00D62B91"/>
    <w:rsid w:val="00D92A38"/>
    <w:rsid w:val="00DA7339"/>
    <w:rsid w:val="00DB0E62"/>
    <w:rsid w:val="00DB0F20"/>
    <w:rsid w:val="00DB2241"/>
    <w:rsid w:val="00E10B90"/>
    <w:rsid w:val="00E34D11"/>
    <w:rsid w:val="00E65A7C"/>
    <w:rsid w:val="00E878DA"/>
    <w:rsid w:val="00EF271A"/>
    <w:rsid w:val="00F12947"/>
    <w:rsid w:val="00F12A08"/>
    <w:rsid w:val="00F177A0"/>
    <w:rsid w:val="00F23E7E"/>
    <w:rsid w:val="00F27E23"/>
    <w:rsid w:val="00F4380E"/>
    <w:rsid w:val="00F60E64"/>
    <w:rsid w:val="00F73015"/>
    <w:rsid w:val="00F814BA"/>
    <w:rsid w:val="00FB55E0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1A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51A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A36"/>
    <w:rPr>
      <w:rFonts w:ascii="Tahoma" w:hAnsi="Tahoma" w:cs="Tahoma"/>
      <w:sz w:val="16"/>
      <w:szCs w:val="16"/>
    </w:rPr>
  </w:style>
  <w:style w:type="character" w:styleId="Hyperlink">
    <w:name w:val="Hyperlink"/>
    <w:rsid w:val="00C74DA9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CA51C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CA51C0"/>
    <w:rPr>
      <w:rFonts w:ascii="Arial" w:eastAsia="Times New Roman" w:hAnsi="Arial" w:cs="Times New Roman"/>
      <w:szCs w:val="24"/>
    </w:rPr>
  </w:style>
  <w:style w:type="paragraph" w:styleId="Lijstalinea">
    <w:name w:val="List Paragraph"/>
    <w:basedOn w:val="Standaard"/>
    <w:uiPriority w:val="34"/>
    <w:qFormat/>
    <w:rsid w:val="0088472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1A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651A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A36"/>
    <w:rPr>
      <w:rFonts w:ascii="Tahoma" w:hAnsi="Tahoma" w:cs="Tahoma"/>
      <w:sz w:val="16"/>
      <w:szCs w:val="16"/>
    </w:rPr>
  </w:style>
  <w:style w:type="character" w:styleId="Hyperlink">
    <w:name w:val="Hyperlink"/>
    <w:rsid w:val="00C74DA9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CA51C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CA51C0"/>
    <w:rPr>
      <w:rFonts w:ascii="Arial" w:eastAsia="Times New Roman" w:hAnsi="Arial" w:cs="Times New Roman"/>
      <w:szCs w:val="24"/>
    </w:rPr>
  </w:style>
  <w:style w:type="paragraph" w:styleId="Lijstalinea">
    <w:name w:val="List Paragraph"/>
    <w:basedOn w:val="Standaard"/>
    <w:uiPriority w:val="34"/>
    <w:qFormat/>
    <w:rsid w:val="0088472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D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enraad-delooborch@zorggroepcharim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ooborch.nl/clientenra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Bineke Glas</cp:lastModifiedBy>
  <cp:revision>4</cp:revision>
  <dcterms:created xsi:type="dcterms:W3CDTF">2020-02-18T08:42:00Z</dcterms:created>
  <dcterms:modified xsi:type="dcterms:W3CDTF">2020-02-18T10:14:00Z</dcterms:modified>
</cp:coreProperties>
</file>